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F6AC" w14:textId="77777777" w:rsidR="00D7599E" w:rsidRPr="002C1A50" w:rsidRDefault="00D7599E" w:rsidP="00D7599E">
      <w:pPr>
        <w:jc w:val="center"/>
        <w:rPr>
          <w:rFonts w:ascii="Calibri" w:hAnsi="Calibri" w:cs="Calibri"/>
          <w:b/>
          <w:sz w:val="22"/>
          <w:szCs w:val="22"/>
        </w:rPr>
      </w:pPr>
      <w:r w:rsidRPr="002C1A50">
        <w:rPr>
          <w:rFonts w:ascii="Calibri" w:hAnsi="Calibri" w:cs="Calibri"/>
          <w:b/>
          <w:sz w:val="22"/>
          <w:szCs w:val="22"/>
        </w:rPr>
        <w:t>ΠΡΟΣΩΡΙΝΟΣ ΠΙΝΑΚΑΣ ΚΑΤΑΤΑΞΗΣ ΩΦΕΛΟΥΜΕΝΩΝ</w:t>
      </w:r>
    </w:p>
    <w:p w14:paraId="766F25E2" w14:textId="77777777" w:rsidR="00D7599E" w:rsidRPr="002C1A50" w:rsidRDefault="00D7599E" w:rsidP="00D7599E">
      <w:pPr>
        <w:jc w:val="center"/>
        <w:rPr>
          <w:rFonts w:ascii="Calibri" w:hAnsi="Calibri" w:cs="Calibri"/>
          <w:sz w:val="22"/>
          <w:szCs w:val="22"/>
        </w:rPr>
      </w:pPr>
      <w:r w:rsidRPr="002C1A50">
        <w:rPr>
          <w:rFonts w:ascii="Calibri" w:hAnsi="Calibri" w:cs="Calibri"/>
          <w:i/>
          <w:sz w:val="22"/>
          <w:szCs w:val="22"/>
        </w:rPr>
        <w:t xml:space="preserve">της πράξης με τίτλο : </w:t>
      </w:r>
      <w:r w:rsidRPr="00DB1A73">
        <w:rPr>
          <w:rFonts w:ascii="Calibri" w:hAnsi="Calibri" w:cs="Calibri"/>
          <w:i/>
          <w:iCs/>
          <w:color w:val="352626"/>
          <w:sz w:val="22"/>
          <w:szCs w:val="22"/>
        </w:rPr>
        <w:t>«</w:t>
      </w:r>
      <w:r w:rsidRPr="00DB1A73">
        <w:rPr>
          <w:rFonts w:ascii="Calibri" w:hAnsi="Calibri" w:cs="Calibri"/>
          <w:i/>
          <w:iCs/>
          <w:sz w:val="22"/>
          <w:szCs w:val="22"/>
        </w:rPr>
        <w:t>«Οικοτροφείο για δεκαπέντε (15) ενήλικα άτομα χρονίως πάσχοντα από διαταραχές αυτιστικού φάσματος με χαμηλή λειτουργικότητα «ΑΡΙΑΔΝΗ ΙΙ» της Ε.Ε.Π.Α.Α.»</w:t>
      </w:r>
    </w:p>
    <w:p w14:paraId="210D439E" w14:textId="77777777" w:rsidR="00D7599E" w:rsidRDefault="00D7599E" w:rsidP="00D7599E">
      <w:pPr>
        <w:pStyle w:val="Default"/>
        <w:jc w:val="both"/>
      </w:pPr>
    </w:p>
    <w:p w14:paraId="14E7C943" w14:textId="77777777" w:rsidR="00D7599E" w:rsidRDefault="00D7599E" w:rsidP="00D7599E">
      <w:pPr>
        <w:pStyle w:val="Default"/>
        <w:spacing w:line="360" w:lineRule="auto"/>
        <w:jc w:val="both"/>
      </w:pPr>
      <w:r>
        <w:t xml:space="preserve"> </w:t>
      </w:r>
    </w:p>
    <w:p w14:paraId="1B20C00C" w14:textId="77777777" w:rsidR="00D7599E" w:rsidRDefault="00D7599E" w:rsidP="00D7599E">
      <w:pPr>
        <w:pStyle w:val="Default"/>
        <w:spacing w:line="360" w:lineRule="auto"/>
        <w:jc w:val="both"/>
        <w:rPr>
          <w:sz w:val="20"/>
          <w:szCs w:val="20"/>
        </w:rPr>
      </w:pPr>
    </w:p>
    <w:p w14:paraId="52744262" w14:textId="77777777" w:rsidR="00D7599E" w:rsidRDefault="00D7599E" w:rsidP="00D7599E">
      <w:pPr>
        <w:jc w:val="center"/>
        <w:rPr>
          <w:sz w:val="20"/>
          <w:szCs w:val="20"/>
        </w:rPr>
      </w:pPr>
    </w:p>
    <w:tbl>
      <w:tblPr>
        <w:tblW w:w="4060" w:type="dxa"/>
        <w:jc w:val="center"/>
        <w:tblLook w:val="04A0" w:firstRow="1" w:lastRow="0" w:firstColumn="1" w:lastColumn="0" w:noHBand="0" w:noVBand="1"/>
      </w:tblPr>
      <w:tblGrid>
        <w:gridCol w:w="960"/>
        <w:gridCol w:w="1600"/>
        <w:gridCol w:w="1500"/>
      </w:tblGrid>
      <w:tr w:rsidR="00D7599E" w:rsidRPr="004718C4" w14:paraId="0E0820F5" w14:textId="77777777" w:rsidTr="0012316E">
        <w:trPr>
          <w:trHeight w:val="480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51238204" w14:textId="77777777" w:rsidR="00D7599E" w:rsidRPr="004718C4" w:rsidRDefault="00D7599E" w:rsidP="0012316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bookmarkStart w:id="0" w:name="_Hlk57649902"/>
            <w:bookmarkStart w:id="1" w:name="_Hlk65407129"/>
            <w:r w:rsidRPr="004718C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5A3FBA2E" w14:textId="77777777" w:rsidR="00D7599E" w:rsidRPr="004718C4" w:rsidRDefault="00D7599E" w:rsidP="0012316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ΑΡ.ΠΡΩΤΟΚΟΛΛΟΥ ΑΙΤΗΣΗΣ</w:t>
            </w:r>
          </w:p>
        </w:tc>
        <w:tc>
          <w:tcPr>
            <w:tcW w:w="150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59D651AC" w14:textId="77777777" w:rsidR="00D7599E" w:rsidRPr="004718C4" w:rsidRDefault="00D7599E" w:rsidP="0012316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718C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ΜΟΡΙΟΔΟΤΗΣΗ</w:t>
            </w:r>
          </w:p>
        </w:tc>
      </w:tr>
      <w:tr w:rsidR="00D7599E" w:rsidRPr="004718C4" w14:paraId="36BFFF23" w14:textId="77777777" w:rsidTr="0012316E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E518F0" w14:textId="77777777" w:rsidR="00D7599E" w:rsidRPr="004718C4" w:rsidRDefault="00D7599E" w:rsidP="001231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bookmarkStart w:id="2" w:name="_Hlk57023962"/>
            <w:bookmarkEnd w:id="0"/>
            <w:r w:rsidRPr="004718C4"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FAA965" w14:textId="77777777" w:rsidR="00D7599E" w:rsidRPr="00A90D8D" w:rsidRDefault="00D7599E" w:rsidP="001231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45/11-04-2022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6416B59" w14:textId="77777777" w:rsidR="00D7599E" w:rsidRPr="00AC2C62" w:rsidRDefault="00D7599E" w:rsidP="0012316E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</w:tr>
      <w:tr w:rsidR="00D7599E" w:rsidRPr="004718C4" w14:paraId="2A4A3C87" w14:textId="77777777" w:rsidTr="0012316E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EABB854" w14:textId="77777777" w:rsidR="00D7599E" w:rsidRPr="004718C4" w:rsidRDefault="00D7599E" w:rsidP="001231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CCB6DD2" w14:textId="77777777" w:rsidR="00D7599E" w:rsidRDefault="00D7599E" w:rsidP="0012316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54/12-04-2022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340DC24" w14:textId="77777777" w:rsidR="00D7599E" w:rsidRPr="00287011" w:rsidRDefault="00D7599E" w:rsidP="0012316E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</w:tr>
      <w:tr w:rsidR="00D7599E" w:rsidRPr="004718C4" w14:paraId="6EAB9944" w14:textId="77777777" w:rsidTr="0012316E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D00CCA6" w14:textId="77777777" w:rsidR="00D7599E" w:rsidRPr="004718C4" w:rsidRDefault="00D7599E" w:rsidP="001231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2B7F2B2" w14:textId="77777777" w:rsidR="00D7599E" w:rsidRDefault="00D7599E" w:rsidP="0012316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55/18-04-2022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5E649D8" w14:textId="77777777" w:rsidR="00D7599E" w:rsidRPr="00287011" w:rsidRDefault="00D7599E" w:rsidP="0012316E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</w:tr>
      <w:tr w:rsidR="00D7599E" w:rsidRPr="004718C4" w14:paraId="47266699" w14:textId="77777777" w:rsidTr="0012316E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823AF94" w14:textId="77777777" w:rsidR="00D7599E" w:rsidRPr="004718C4" w:rsidRDefault="00D7599E" w:rsidP="001231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C138D92" w14:textId="77777777" w:rsidR="00D7599E" w:rsidRDefault="00D7599E" w:rsidP="0012316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75/06</w:t>
            </w:r>
            <w:r w:rsidRPr="00A90D8D"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>06</w:t>
            </w:r>
            <w:r w:rsidRPr="00A90D8D"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52AD47C" w14:textId="77777777" w:rsidR="00D7599E" w:rsidRPr="00287011" w:rsidRDefault="00D7599E" w:rsidP="0012316E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</w:tr>
      <w:tr w:rsidR="00D7599E" w:rsidRPr="004718C4" w14:paraId="05C77683" w14:textId="77777777" w:rsidTr="0012316E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73AD559" w14:textId="77777777" w:rsidR="00D7599E" w:rsidRDefault="00D7599E" w:rsidP="001231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717820A" w14:textId="77777777" w:rsidR="00D7599E" w:rsidRDefault="00D7599E" w:rsidP="0012316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82/4-07-2022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BE470C7" w14:textId="77777777" w:rsidR="00D7599E" w:rsidRDefault="00D7599E" w:rsidP="0012316E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50</w:t>
            </w:r>
          </w:p>
        </w:tc>
      </w:tr>
      <w:tr w:rsidR="00D7599E" w:rsidRPr="004718C4" w14:paraId="73DCA68B" w14:textId="77777777" w:rsidTr="0012316E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01A2893" w14:textId="77777777" w:rsidR="00D7599E" w:rsidRDefault="00D7599E" w:rsidP="0012316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169376F5" w14:textId="77777777" w:rsidR="00D7599E" w:rsidRDefault="00D7599E" w:rsidP="001231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474988" w14:textId="77777777" w:rsidR="00D7599E" w:rsidRDefault="00D7599E" w:rsidP="0012316E">
            <w:pPr>
              <w:rPr>
                <w:rFonts w:cs="Calibri"/>
                <w:sz w:val="16"/>
                <w:szCs w:val="16"/>
              </w:rPr>
            </w:pPr>
          </w:p>
        </w:tc>
      </w:tr>
      <w:tr w:rsidR="00D7599E" w:rsidRPr="004718C4" w14:paraId="250F5554" w14:textId="77777777" w:rsidTr="0012316E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2EE0EEA" w14:textId="77777777" w:rsidR="00D7599E" w:rsidRDefault="00D7599E" w:rsidP="001231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1BF20EB" w14:textId="77777777" w:rsidR="00D7599E" w:rsidRDefault="00D7599E" w:rsidP="0012316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C5E9F3B" w14:textId="77777777" w:rsidR="00D7599E" w:rsidRDefault="00D7599E" w:rsidP="0012316E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bookmarkEnd w:id="1"/>
      <w:bookmarkEnd w:id="2"/>
    </w:tbl>
    <w:p w14:paraId="58494883" w14:textId="77777777" w:rsidR="00D7599E" w:rsidRPr="00B95A60" w:rsidRDefault="00D7599E" w:rsidP="00D7599E">
      <w:pPr>
        <w:jc w:val="both"/>
        <w:rPr>
          <w:rFonts w:ascii="Calibri" w:hAnsi="Calibri" w:cs="Calibri"/>
          <w:b/>
        </w:rPr>
      </w:pPr>
    </w:p>
    <w:p w14:paraId="0E6FB0FF" w14:textId="77777777" w:rsidR="00D7599E" w:rsidRDefault="00D7599E" w:rsidP="00D7599E">
      <w:pPr>
        <w:jc w:val="center"/>
        <w:rPr>
          <w:sz w:val="20"/>
          <w:szCs w:val="20"/>
        </w:rPr>
      </w:pPr>
    </w:p>
    <w:p w14:paraId="6DE5CD39" w14:textId="77777777" w:rsidR="00D7599E" w:rsidRPr="00D97779" w:rsidRDefault="00D7599E" w:rsidP="00D7599E">
      <w:pPr>
        <w:jc w:val="center"/>
        <w:rPr>
          <w:rFonts w:ascii="Calibri" w:hAnsi="Calibri" w:cs="Calibri"/>
          <w:sz w:val="20"/>
          <w:szCs w:val="20"/>
        </w:rPr>
      </w:pPr>
      <w:r w:rsidRPr="00D977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04</w:t>
      </w:r>
      <w:r w:rsidRPr="00D97779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04</w:t>
      </w:r>
      <w:r w:rsidRPr="00D97779">
        <w:rPr>
          <w:rFonts w:ascii="Calibri" w:hAnsi="Calibri" w:cs="Calibri"/>
          <w:sz w:val="20"/>
          <w:szCs w:val="20"/>
        </w:rPr>
        <w:t>/202</w:t>
      </w:r>
      <w:r>
        <w:rPr>
          <w:rFonts w:ascii="Calibri" w:hAnsi="Calibri" w:cs="Calibri"/>
          <w:sz w:val="20"/>
          <w:szCs w:val="20"/>
        </w:rPr>
        <w:t>2</w:t>
      </w:r>
    </w:p>
    <w:p w14:paraId="23FEF274" w14:textId="77777777" w:rsidR="00D7599E" w:rsidRPr="00D97779" w:rsidRDefault="00D7599E" w:rsidP="00D7599E">
      <w:pPr>
        <w:jc w:val="center"/>
        <w:rPr>
          <w:rFonts w:ascii="Calibri" w:hAnsi="Calibri" w:cs="Calibri"/>
          <w:sz w:val="20"/>
          <w:szCs w:val="20"/>
        </w:rPr>
      </w:pPr>
      <w:r w:rsidRPr="00D97779">
        <w:rPr>
          <w:rFonts w:ascii="Calibri" w:hAnsi="Calibri" w:cs="Calibri"/>
          <w:sz w:val="20"/>
          <w:szCs w:val="20"/>
        </w:rPr>
        <w:t>Η Επιτροπή αξιολόγησης Ωφελούμενων</w:t>
      </w:r>
    </w:p>
    <w:p w14:paraId="06A8119A" w14:textId="77777777" w:rsidR="00D7599E" w:rsidRPr="00E75A61" w:rsidRDefault="00D7599E" w:rsidP="00D7599E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F087633" w14:textId="77777777" w:rsidR="00B63FC2" w:rsidRDefault="00B63FC2"/>
    <w:sectPr w:rsidR="00B63F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9E"/>
    <w:rsid w:val="00B63FC2"/>
    <w:rsid w:val="00D7599E"/>
    <w:rsid w:val="00F0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EE5E"/>
  <w15:chartTrackingRefBased/>
  <w15:docId w15:val="{E8CDFD8B-DCF6-4EDD-8F5D-480517DD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599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ΠΕΛΕΚΗ</dc:creator>
  <cp:keywords/>
  <dc:description/>
  <cp:lastModifiedBy>EEPAA EEPAA</cp:lastModifiedBy>
  <cp:revision>2</cp:revision>
  <dcterms:created xsi:type="dcterms:W3CDTF">2022-10-16T13:44:00Z</dcterms:created>
  <dcterms:modified xsi:type="dcterms:W3CDTF">2022-10-16T13:44:00Z</dcterms:modified>
</cp:coreProperties>
</file>