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F9A0" w14:textId="63966A42" w:rsidR="001C791D" w:rsidRDefault="001C791D" w:rsidP="00D52EDD">
      <w:pPr>
        <w:ind w:right="-526"/>
      </w:pPr>
    </w:p>
    <w:p w14:paraId="1C7740CB" w14:textId="25FD64EB" w:rsidR="00D52EDD" w:rsidRDefault="00D52EDD" w:rsidP="00D52EDD">
      <w:pPr>
        <w:ind w:right="-526"/>
      </w:pPr>
    </w:p>
    <w:p w14:paraId="68DEEB46" w14:textId="77777777" w:rsidR="00D52EDD" w:rsidRPr="00D52EDD" w:rsidRDefault="00D52EDD" w:rsidP="00D52EDD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37833248"/>
      <w:bookmarkStart w:id="1" w:name="PARARTHMA_IV"/>
      <w:r w:rsidRPr="00D52EDD">
        <w:rPr>
          <w:rFonts w:ascii="Arial" w:eastAsia="Times New Roman" w:hAnsi="Arial" w:cs="Arial"/>
          <w:b/>
          <w:color w:val="002060"/>
          <w:sz w:val="24"/>
          <w:lang w:eastAsia="zh-CN"/>
        </w:rPr>
        <w:t>ΠΑΡΑΡΤΗΜΑ Ι</w:t>
      </w:r>
      <w:r w:rsidRPr="00D52EDD">
        <w:rPr>
          <w:rFonts w:ascii="Arial" w:eastAsia="Times New Roman" w:hAnsi="Arial" w:cs="Arial"/>
          <w:b/>
          <w:color w:val="002060"/>
          <w:sz w:val="24"/>
          <w:lang w:val="en-GB" w:eastAsia="zh-CN"/>
        </w:rPr>
        <w:t>V</w:t>
      </w:r>
      <w:r w:rsidRPr="00D52EDD">
        <w:rPr>
          <w:rFonts w:ascii="Arial" w:eastAsia="Times New Roman" w:hAnsi="Arial" w:cs="Arial"/>
          <w:b/>
          <w:color w:val="002060"/>
          <w:sz w:val="24"/>
          <w:lang w:eastAsia="zh-CN"/>
        </w:rPr>
        <w:t xml:space="preserve">  –  Υπόδειγμα Οικονομικής Προσφοράς (Προσαρμοσμένο από την Αναθέτουσα Αρχή)</w:t>
      </w:r>
      <w:bookmarkEnd w:id="0"/>
    </w:p>
    <w:bookmarkEnd w:id="1"/>
    <w:p w14:paraId="4AF4D5AA" w14:textId="77777777" w:rsidR="00D52EDD" w:rsidRPr="00D52EDD" w:rsidRDefault="00D52EDD" w:rsidP="00D52EDD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2DB5B08D" w14:textId="77777777" w:rsidR="00D52EDD" w:rsidRPr="00D52EDD" w:rsidRDefault="00D52EDD" w:rsidP="00D52EDD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2E42EA3D" w14:textId="77777777" w:rsidR="00D52EDD" w:rsidRPr="00D52EDD" w:rsidRDefault="00D52EDD" w:rsidP="00D52ED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  <w:r w:rsidRPr="00D52EDD">
        <w:rPr>
          <w:rFonts w:ascii="Calibri" w:eastAsia="Times New Roman" w:hAnsi="Calibri" w:cs="Calibri"/>
          <w:b/>
          <w:bCs/>
          <w:color w:val="000000"/>
          <w:lang w:eastAsia="el-GR"/>
        </w:rPr>
        <w:t>Προς: ΕΛΛΗΝΙΚΗ ΕΤΑΙΡΕΙΑ ΠΡΟΣΤΑΣΙΑΣ ΑΥΤΙΣΤΙΚΩΝ ΑΤΟΜΩΝ (Ε.Ε.Π.Α.Α.)</w:t>
      </w:r>
    </w:p>
    <w:p w14:paraId="5820F7E8" w14:textId="77777777" w:rsidR="00D52EDD" w:rsidRPr="00D52EDD" w:rsidRDefault="00D52EDD" w:rsidP="00D52EDD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03D35FA5" w14:textId="7FF21DF6" w:rsidR="00D52EDD" w:rsidRPr="00D52EDD" w:rsidRDefault="00D52EDD" w:rsidP="00D52EDD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  <w:r w:rsidRPr="00D52EDD">
        <w:rPr>
          <w:rFonts w:ascii="Calibri" w:eastAsia="Times New Roman" w:hAnsi="Calibri" w:cs="Calibri"/>
          <w:color w:val="000000"/>
          <w:lang w:eastAsia="el-GR"/>
        </w:rPr>
        <w:t xml:space="preserve">Θέμα: Προσφορά για την </w:t>
      </w:r>
      <w:r w:rsidR="00DF06BC" w:rsidRPr="00DF06BC">
        <w:rPr>
          <w:rFonts w:ascii="Calibri" w:eastAsia="SimSun" w:hAnsi="Calibri" w:cs="Calibri"/>
          <w:color w:val="000000"/>
          <w:lang w:eastAsia="zh-CN"/>
        </w:rPr>
        <w:t>«Προμήθεια Οχήματος-Λεωφορείου 17+1 θέσεων, που θα εξυπηρετεί δεκαπέντε (15)  ενήλικα άτομα χρονίως πάσχοντα από διαταραχές αυτιστικού φάσματος με χαμηλή λειτουργικότητα «ΑΡΙΑΔΝΗ ΙΙ» της Ε.Ε.Π.Α.Α.»</w:t>
      </w:r>
    </w:p>
    <w:p w14:paraId="5F08E0AE" w14:textId="77777777" w:rsidR="00D52EDD" w:rsidRPr="00D52EDD" w:rsidRDefault="00D52EDD" w:rsidP="00D52EDD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8"/>
        <w:gridCol w:w="9"/>
        <w:gridCol w:w="2860"/>
        <w:gridCol w:w="2861"/>
      </w:tblGrid>
      <w:tr w:rsidR="00D52EDD" w:rsidRPr="00D52EDD" w14:paraId="2A4DD770" w14:textId="77777777" w:rsidTr="00D52EDD">
        <w:tc>
          <w:tcPr>
            <w:tcW w:w="3379" w:type="dxa"/>
            <w:gridSpan w:val="2"/>
            <w:shd w:val="clear" w:color="auto" w:fill="C6D9F1"/>
          </w:tcPr>
          <w:p w14:paraId="72A065B3" w14:textId="77777777" w:rsidR="00D52EDD" w:rsidRPr="00D52EDD" w:rsidRDefault="00D52EDD" w:rsidP="00D52EDD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D52EDD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ΠΕΡΙΓΡΑΦΗ</w:t>
            </w:r>
          </w:p>
        </w:tc>
        <w:tc>
          <w:tcPr>
            <w:tcW w:w="3379" w:type="dxa"/>
            <w:shd w:val="clear" w:color="auto" w:fill="C6D9F1"/>
          </w:tcPr>
          <w:p w14:paraId="0E6A72DA" w14:textId="77777777" w:rsidR="00D52EDD" w:rsidRPr="00D52EDD" w:rsidRDefault="00D52EDD" w:rsidP="00D52EDD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D52EDD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ΤΙΜΗ ΜΟΝΑΔΑΣ ΣΕ € ΑΝΕΥ ΦΠΑ</w:t>
            </w:r>
          </w:p>
        </w:tc>
        <w:tc>
          <w:tcPr>
            <w:tcW w:w="3380" w:type="dxa"/>
            <w:shd w:val="clear" w:color="auto" w:fill="C6D9F1"/>
          </w:tcPr>
          <w:p w14:paraId="24C4BB30" w14:textId="77777777" w:rsidR="00D52EDD" w:rsidRPr="00D52EDD" w:rsidRDefault="00D52EDD" w:rsidP="00D52EDD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D52EDD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ΤΙΜΗ ΜΟΝΑΔΑΣ ΣΕ € ΜΕ ΦΠΑ</w:t>
            </w:r>
          </w:p>
        </w:tc>
      </w:tr>
      <w:tr w:rsidR="00D52EDD" w:rsidRPr="00D52EDD" w14:paraId="6CDE251C" w14:textId="77777777" w:rsidTr="00D52EDD">
        <w:tc>
          <w:tcPr>
            <w:tcW w:w="3379" w:type="dxa"/>
            <w:gridSpan w:val="2"/>
            <w:shd w:val="clear" w:color="auto" w:fill="C6D9F1"/>
          </w:tcPr>
          <w:p w14:paraId="074EA39B" w14:textId="77777777" w:rsidR="00D52EDD" w:rsidRPr="00D52EDD" w:rsidRDefault="00D52EDD" w:rsidP="00D52EDD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D52EDD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ΟΧΗΜΑ-ΛΕΩΦΟΡΕΙΟ </w:t>
            </w:r>
            <w:r w:rsidRPr="00D52EDD">
              <w:rPr>
                <w:rFonts w:ascii="Calibri" w:eastAsia="SimSun" w:hAnsi="Calibri" w:cs="Calibri"/>
                <w:b/>
                <w:bCs/>
                <w:color w:val="000000"/>
                <w:sz w:val="24"/>
                <w:lang w:eastAsia="zh-CN" w:bidi="hi-IN"/>
              </w:rPr>
              <w:t>17+1</w:t>
            </w:r>
            <w:r w:rsidRPr="00D52EDD">
              <w:rPr>
                <w:rFonts w:ascii="Calibri" w:eastAsia="SimSun" w:hAnsi="Calibri" w:cs="Calibri"/>
                <w:color w:val="000000"/>
                <w:sz w:val="24"/>
                <w:lang w:eastAsia="zh-CN" w:bidi="hi-IN"/>
              </w:rPr>
              <w:t xml:space="preserve"> </w:t>
            </w:r>
            <w:r w:rsidRPr="00D52EDD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ΘΕΣΕΩΝ ME ΤΙΣ ΤΕΧΝΙΚΕΣ ΠΡΟΔΙΑΓΡΑΦΕΣ ΤΗΣ ΔΙΑΚΗΡΥΞΗΣ  73/06-06-2022 </w:t>
            </w:r>
          </w:p>
          <w:p w14:paraId="6EE72276" w14:textId="77777777" w:rsidR="00D52EDD" w:rsidRPr="00D52EDD" w:rsidRDefault="00D52EDD" w:rsidP="00D52EDD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D52EDD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ΤΗΣ ΑΝΑΘΕΤΟΥΣΑΣ </w:t>
            </w:r>
          </w:p>
        </w:tc>
        <w:tc>
          <w:tcPr>
            <w:tcW w:w="3379" w:type="dxa"/>
            <w:shd w:val="clear" w:color="auto" w:fill="C6D9F1"/>
          </w:tcPr>
          <w:p w14:paraId="3421E8B4" w14:textId="77777777" w:rsidR="00D52EDD" w:rsidRPr="00D52EDD" w:rsidRDefault="00D52EDD" w:rsidP="00D52EDD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  <w:tc>
          <w:tcPr>
            <w:tcW w:w="3380" w:type="dxa"/>
            <w:shd w:val="clear" w:color="auto" w:fill="C6D9F1"/>
          </w:tcPr>
          <w:p w14:paraId="13E90128" w14:textId="77777777" w:rsidR="00D52EDD" w:rsidRPr="00D52EDD" w:rsidRDefault="00D52EDD" w:rsidP="00D52EDD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  <w:tr w:rsidR="00D52EDD" w:rsidRPr="00D52EDD" w14:paraId="35D66254" w14:textId="77777777" w:rsidTr="0007692C">
        <w:tc>
          <w:tcPr>
            <w:tcW w:w="3369" w:type="dxa"/>
          </w:tcPr>
          <w:p w14:paraId="21428B40" w14:textId="77777777" w:rsidR="00D52EDD" w:rsidRPr="00D52EDD" w:rsidRDefault="00D52EDD" w:rsidP="00D52EDD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D52EDD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ΣΥΝΟΛΙΚΗ ΤΙΜΗ ΑΝΕΥ ΦΠΑ ΟΛΟΓΡΑΦΩΣ </w:t>
            </w:r>
          </w:p>
        </w:tc>
        <w:tc>
          <w:tcPr>
            <w:tcW w:w="6769" w:type="dxa"/>
            <w:gridSpan w:val="3"/>
          </w:tcPr>
          <w:p w14:paraId="10E4D545" w14:textId="77777777" w:rsidR="00D52EDD" w:rsidRPr="00D52EDD" w:rsidRDefault="00D52EDD" w:rsidP="00D52EDD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  <w:tr w:rsidR="00D52EDD" w:rsidRPr="00D52EDD" w14:paraId="79486485" w14:textId="77777777" w:rsidTr="0007692C">
        <w:tc>
          <w:tcPr>
            <w:tcW w:w="3369" w:type="dxa"/>
          </w:tcPr>
          <w:p w14:paraId="7C86F512" w14:textId="77777777" w:rsidR="00D52EDD" w:rsidRPr="00D52EDD" w:rsidRDefault="00D52EDD" w:rsidP="00D52EDD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D52EDD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ΣΥΝΟΛΙΚΗ ΤΙΜΗ ΜΕ ΦΠΑ ΟΛΟΓΡΑΦΩΣ </w:t>
            </w:r>
          </w:p>
        </w:tc>
        <w:tc>
          <w:tcPr>
            <w:tcW w:w="6769" w:type="dxa"/>
            <w:gridSpan w:val="3"/>
          </w:tcPr>
          <w:p w14:paraId="6074BB75" w14:textId="77777777" w:rsidR="00D52EDD" w:rsidRPr="00D52EDD" w:rsidRDefault="00D52EDD" w:rsidP="00D52EDD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</w:tbl>
    <w:p w14:paraId="69454D88" w14:textId="77777777" w:rsidR="00D52EDD" w:rsidRPr="00D52EDD" w:rsidRDefault="00D52EDD" w:rsidP="00D52EDD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22BC4721" w14:textId="77777777" w:rsidR="00D52EDD" w:rsidRPr="00D52EDD" w:rsidRDefault="00D52EDD" w:rsidP="00D52E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D52EDD">
        <w:rPr>
          <w:rFonts w:ascii="Calibri" w:eastAsia="Times New Roman" w:hAnsi="Calibri" w:cs="Calibri"/>
          <w:color w:val="000000"/>
          <w:lang w:eastAsia="el-GR"/>
        </w:rPr>
        <w:t xml:space="preserve">Έλαβα γνώση των όρων του συνοπτικού διαγωνισμού με αριθ. Διακήρυξης  73/06-06-2022 και τους αποδέχομαι ανεπιφύλακτα. </w:t>
      </w:r>
    </w:p>
    <w:p w14:paraId="2C0185F8" w14:textId="77777777" w:rsidR="00D52EDD" w:rsidRPr="00D52EDD" w:rsidRDefault="00D52EDD" w:rsidP="00D52E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14:paraId="517D51C9" w14:textId="77777777" w:rsidR="00D52EDD" w:rsidRPr="00D52EDD" w:rsidRDefault="00D52EDD" w:rsidP="00D52E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52EDD">
        <w:rPr>
          <w:rFonts w:ascii="Calibri" w:eastAsia="Times New Roman" w:hAnsi="Calibri" w:cs="Calibri"/>
          <w:color w:val="000000"/>
          <w:lang w:eastAsia="el-GR"/>
        </w:rPr>
        <w:t xml:space="preserve">Η προσφορά μου ισχύει και με δεσμεύει για 120 ημέρες. </w:t>
      </w:r>
    </w:p>
    <w:p w14:paraId="4FB76BED" w14:textId="77777777" w:rsidR="00D52EDD" w:rsidRPr="00D52EDD" w:rsidRDefault="00D52EDD" w:rsidP="00D52EDD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Calibri" w:eastAsia="Times New Roman" w:hAnsi="Calibri" w:cs="Calibri"/>
          <w:color w:val="000000"/>
          <w:lang w:eastAsia="el-GR"/>
        </w:rPr>
      </w:pPr>
      <w:r w:rsidRPr="00D52EDD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14:paraId="4AB4501E" w14:textId="3B9FE3FA" w:rsidR="00D52EDD" w:rsidRPr="00D52EDD" w:rsidRDefault="00D52EDD" w:rsidP="00D52EDD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Calibri" w:eastAsia="Times New Roman" w:hAnsi="Calibri" w:cs="Calibri"/>
          <w:color w:val="000000"/>
          <w:lang w:eastAsia="el-GR"/>
        </w:rPr>
      </w:pPr>
      <w:r w:rsidRPr="00D52EDD">
        <w:rPr>
          <w:rFonts w:ascii="Calibri" w:eastAsia="Times New Roman" w:hAnsi="Calibri" w:cs="Calibri"/>
          <w:color w:val="000000"/>
          <w:lang w:eastAsia="el-GR"/>
        </w:rPr>
        <w:t xml:space="preserve">     Ημερομηνία……………………………. </w:t>
      </w:r>
    </w:p>
    <w:p w14:paraId="027273C2" w14:textId="77777777" w:rsidR="00D52EDD" w:rsidRPr="00D52EDD" w:rsidRDefault="00D52EDD" w:rsidP="00D52EDD">
      <w:pPr>
        <w:autoSpaceDE w:val="0"/>
        <w:spacing w:before="57" w:after="57" w:line="240" w:lineRule="auto"/>
        <w:ind w:left="1440" w:firstLine="72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7BCF7951" w14:textId="77777777" w:rsidR="00D52EDD" w:rsidRPr="00D52EDD" w:rsidRDefault="00D52EDD" w:rsidP="00D52EDD">
      <w:pPr>
        <w:autoSpaceDE w:val="0"/>
        <w:spacing w:before="57" w:after="57" w:line="240" w:lineRule="auto"/>
        <w:ind w:left="1440" w:firstLine="72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616E2032" w14:textId="58553FA5" w:rsidR="00D52EDD" w:rsidRPr="00D52EDD" w:rsidRDefault="00D52EDD" w:rsidP="00D52EDD">
      <w:pPr>
        <w:autoSpaceDE w:val="0"/>
        <w:spacing w:before="57" w:after="57" w:line="240" w:lineRule="auto"/>
        <w:ind w:left="2880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  <w:r w:rsidRPr="00D52EDD">
        <w:rPr>
          <w:rFonts w:ascii="Calibri" w:eastAsia="Times New Roman" w:hAnsi="Calibri" w:cs="Calibri"/>
          <w:color w:val="000000"/>
          <w:lang w:eastAsia="el-GR"/>
        </w:rPr>
        <w:t xml:space="preserve"> Υπογραφή Προσφέροντος ή Νόμιμου Εκπροσώπου &amp; Σφραγίδα</w:t>
      </w:r>
    </w:p>
    <w:p w14:paraId="58D6142D" w14:textId="77777777" w:rsidR="00D52EDD" w:rsidRPr="00D52EDD" w:rsidRDefault="00D52EDD" w:rsidP="00D52EDD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27D0DF69" w14:textId="77777777" w:rsidR="00D52EDD" w:rsidRPr="00D52EDD" w:rsidRDefault="00D52EDD" w:rsidP="00D52EDD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1317898D" w14:textId="77777777" w:rsidR="00D52EDD" w:rsidRPr="00D52EDD" w:rsidRDefault="00D52EDD" w:rsidP="00D52EDD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0904A7DD" w14:textId="77777777" w:rsidR="00D52EDD" w:rsidRPr="00D52EDD" w:rsidRDefault="00D52EDD" w:rsidP="00D52EDD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12A88142" w14:textId="5FB4F53C" w:rsidR="00D52EDD" w:rsidRPr="00D52EDD" w:rsidRDefault="00D52EDD" w:rsidP="00D52EDD">
      <w:pPr>
        <w:tabs>
          <w:tab w:val="left" w:pos="284"/>
        </w:tabs>
        <w:autoSpaceDE w:val="0"/>
        <w:spacing w:before="57" w:after="57" w:line="240" w:lineRule="auto"/>
        <w:jc w:val="right"/>
        <w:rPr>
          <w:rFonts w:ascii="Calibri" w:eastAsia="SimSun" w:hAnsi="Calibri" w:cs="Calibri"/>
          <w:i/>
          <w:iCs/>
          <w:lang w:eastAsia="zh-CN"/>
        </w:rPr>
      </w:pPr>
      <w:r w:rsidRPr="00D52EDD">
        <w:rPr>
          <w:rFonts w:ascii="Calibri" w:eastAsia="SimSun" w:hAnsi="Calibri" w:cs="Calibri"/>
          <w:i/>
          <w:iCs/>
          <w:lang w:eastAsia="zh-CN"/>
        </w:rPr>
        <w:t xml:space="preserve">                                                                                  </w:t>
      </w:r>
      <w:r>
        <w:rPr>
          <w:rFonts w:ascii="Calibri" w:eastAsia="SimSun" w:hAnsi="Calibri" w:cs="Calibri"/>
          <w:i/>
          <w:iCs/>
          <w:lang w:eastAsia="zh-CN"/>
        </w:rPr>
        <w:t xml:space="preserve">                ____</w:t>
      </w:r>
      <w:r w:rsidRPr="00D52EDD">
        <w:rPr>
          <w:rFonts w:ascii="Calibri" w:eastAsia="SimSun" w:hAnsi="Calibri" w:cs="Calibri"/>
          <w:i/>
          <w:iCs/>
          <w:lang w:eastAsia="zh-CN"/>
        </w:rPr>
        <w:t>_________________________________________________</w:t>
      </w:r>
    </w:p>
    <w:p w14:paraId="65738EC0" w14:textId="77777777" w:rsidR="00D52EDD" w:rsidRPr="00D52EDD" w:rsidRDefault="00D52EDD" w:rsidP="00D52EDD">
      <w:pPr>
        <w:tabs>
          <w:tab w:val="left" w:pos="284"/>
        </w:tabs>
        <w:autoSpaceDE w:val="0"/>
        <w:spacing w:before="57" w:after="57" w:line="240" w:lineRule="auto"/>
        <w:jc w:val="center"/>
        <w:rPr>
          <w:rFonts w:ascii="Calibri" w:eastAsia="SimSun" w:hAnsi="Calibri" w:cs="Calibri"/>
          <w:i/>
          <w:iCs/>
          <w:lang w:eastAsia="zh-CN"/>
        </w:rPr>
      </w:pPr>
    </w:p>
    <w:p w14:paraId="1D384A6C" w14:textId="77777777" w:rsidR="00D52EDD" w:rsidRPr="00D52EDD" w:rsidRDefault="00D52EDD" w:rsidP="00D52EDD">
      <w:pPr>
        <w:tabs>
          <w:tab w:val="left" w:pos="284"/>
        </w:tabs>
        <w:autoSpaceDE w:val="0"/>
        <w:spacing w:before="57" w:after="57" w:line="240" w:lineRule="auto"/>
        <w:jc w:val="center"/>
        <w:rPr>
          <w:rFonts w:ascii="Calibri" w:eastAsia="SimSun" w:hAnsi="Calibri" w:cs="Calibri"/>
          <w:i/>
          <w:iCs/>
          <w:lang w:eastAsia="zh-CN"/>
        </w:rPr>
      </w:pPr>
    </w:p>
    <w:p w14:paraId="138BCF94" w14:textId="77777777" w:rsidR="00D52EDD" w:rsidRPr="00D52EDD" w:rsidRDefault="00D52EDD" w:rsidP="00D52EDD">
      <w:pPr>
        <w:tabs>
          <w:tab w:val="left" w:pos="284"/>
        </w:tabs>
        <w:autoSpaceDE w:val="0"/>
        <w:spacing w:before="57" w:after="57" w:line="240" w:lineRule="auto"/>
        <w:jc w:val="center"/>
        <w:rPr>
          <w:rFonts w:ascii="Calibri" w:eastAsia="SimSun" w:hAnsi="Calibri" w:cs="Calibri"/>
          <w:i/>
          <w:iCs/>
          <w:lang w:eastAsia="zh-CN"/>
        </w:rPr>
      </w:pPr>
    </w:p>
    <w:p w14:paraId="0515558E" w14:textId="77777777" w:rsidR="00D52EDD" w:rsidRDefault="00D52EDD" w:rsidP="00D52EDD">
      <w:pPr>
        <w:ind w:right="-526"/>
      </w:pPr>
    </w:p>
    <w:sectPr w:rsidR="00D52EDD" w:rsidSect="00D52EDD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DD"/>
    <w:rsid w:val="001C791D"/>
    <w:rsid w:val="00D52EDD"/>
    <w:rsid w:val="00D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AD91"/>
  <w15:chartTrackingRefBased/>
  <w15:docId w15:val="{BF1B78C2-ED38-4E68-A9E7-609BD15E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ΒΙΚΥ ΠΕΛΕΚΗ</cp:lastModifiedBy>
  <cp:revision>2</cp:revision>
  <dcterms:created xsi:type="dcterms:W3CDTF">2022-06-03T12:27:00Z</dcterms:created>
  <dcterms:modified xsi:type="dcterms:W3CDTF">2022-06-05T13:44:00Z</dcterms:modified>
</cp:coreProperties>
</file>